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7D" w:rsidRDefault="0002597D"/>
    <w:p w:rsidR="0002597D" w:rsidRDefault="0002597D" w:rsidP="0002597D"/>
    <w:p w:rsidR="00874741" w:rsidRPr="000C39A2" w:rsidRDefault="00874741" w:rsidP="00874741">
      <w:pPr>
        <w:ind w:right="0"/>
        <w:rPr>
          <w:b/>
          <w:sz w:val="36"/>
        </w:rPr>
      </w:pPr>
      <w:r>
        <w:rPr>
          <w:b/>
          <w:sz w:val="36"/>
        </w:rPr>
        <w:t>DER VELDEN PAGO TRIATHLON WIRD OLYMPISCH</w:t>
      </w:r>
    </w:p>
    <w:p w:rsidR="00874741" w:rsidRDefault="00874741" w:rsidP="00874741">
      <w:pPr>
        <w:ind w:righ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PI1_Velden </w:t>
      </w:r>
      <w:proofErr w:type="spellStart"/>
      <w:r>
        <w:rPr>
          <w:b/>
          <w:sz w:val="16"/>
          <w:szCs w:val="16"/>
        </w:rPr>
        <w:t>Pago</w:t>
      </w:r>
      <w:proofErr w:type="spellEnd"/>
      <w:r>
        <w:rPr>
          <w:b/>
          <w:sz w:val="16"/>
          <w:szCs w:val="16"/>
        </w:rPr>
        <w:t xml:space="preserve"> Triathlon 2013_010213</w:t>
      </w:r>
    </w:p>
    <w:p w:rsidR="00874741" w:rsidRPr="00DF0805" w:rsidRDefault="00874741" w:rsidP="00874741">
      <w:pPr>
        <w:ind w:right="0"/>
        <w:rPr>
          <w:b/>
          <w:sz w:val="16"/>
          <w:szCs w:val="16"/>
        </w:rPr>
      </w:pPr>
    </w:p>
    <w:p w:rsidR="00874741" w:rsidRPr="00CA3D35" w:rsidRDefault="00874741" w:rsidP="00874741">
      <w:pPr>
        <w:ind w:right="0"/>
        <w:rPr>
          <w:b/>
        </w:rPr>
      </w:pPr>
      <w:r>
        <w:rPr>
          <w:b/>
        </w:rPr>
        <w:t xml:space="preserve">Der Traditions-Triathlon in der </w:t>
      </w:r>
      <w:proofErr w:type="spellStart"/>
      <w:r>
        <w:rPr>
          <w:b/>
        </w:rPr>
        <w:t>Veldener</w:t>
      </w:r>
      <w:proofErr w:type="spellEnd"/>
      <w:r>
        <w:rPr>
          <w:b/>
        </w:rPr>
        <w:t xml:space="preserve"> Bucht erstmals als </w:t>
      </w:r>
      <w:r w:rsidR="00C062B2">
        <w:rPr>
          <w:b/>
        </w:rPr>
        <w:t>O</w:t>
      </w:r>
      <w:r>
        <w:rPr>
          <w:b/>
        </w:rPr>
        <w:t>lympische Distanz</w:t>
      </w:r>
    </w:p>
    <w:p w:rsidR="00874741" w:rsidRDefault="00874741" w:rsidP="00874741">
      <w:pPr>
        <w:ind w:right="0"/>
        <w:rPr>
          <w:i/>
        </w:rPr>
      </w:pPr>
    </w:p>
    <w:p w:rsidR="00874741" w:rsidRDefault="00874741" w:rsidP="00874741">
      <w:pPr>
        <w:spacing w:after="200" w:line="276" w:lineRule="auto"/>
        <w:ind w:right="0"/>
        <w:rPr>
          <w:i/>
        </w:rPr>
      </w:pPr>
      <w:r>
        <w:rPr>
          <w:i/>
        </w:rPr>
        <w:t xml:space="preserve">Am 15. Juni 2013 </w:t>
      </w:r>
      <w:r w:rsidR="0051481D">
        <w:rPr>
          <w:i/>
        </w:rPr>
        <w:t>startet</w:t>
      </w:r>
      <w:r>
        <w:rPr>
          <w:i/>
        </w:rPr>
        <w:t xml:space="preserve"> der </w:t>
      </w:r>
      <w:proofErr w:type="spellStart"/>
      <w:r>
        <w:rPr>
          <w:i/>
        </w:rPr>
        <w:t>Velden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Pago</w:t>
      </w:r>
      <w:proofErr w:type="spellEnd"/>
      <w:r>
        <w:rPr>
          <w:i/>
        </w:rPr>
        <w:t xml:space="preserve"> Triathlon </w:t>
      </w:r>
      <w:r w:rsidR="0051481D">
        <w:rPr>
          <w:i/>
        </w:rPr>
        <w:t xml:space="preserve">in eine neue Ära: </w:t>
      </w:r>
      <w:r>
        <w:rPr>
          <w:i/>
        </w:rPr>
        <w:t xml:space="preserve">erstmals </w:t>
      </w:r>
      <w:r w:rsidR="0051481D">
        <w:rPr>
          <w:i/>
        </w:rPr>
        <w:t>geht es für die Teilnehmer über</w:t>
      </w:r>
      <w:r w:rsidR="00C062B2">
        <w:rPr>
          <w:i/>
        </w:rPr>
        <w:t xml:space="preserve"> die O</w:t>
      </w:r>
      <w:r>
        <w:rPr>
          <w:i/>
        </w:rPr>
        <w:t>lympische Distanz. Neben de</w:t>
      </w:r>
      <w:r w:rsidR="0051481D">
        <w:rPr>
          <w:i/>
        </w:rPr>
        <w:t>n</w:t>
      </w:r>
      <w:r>
        <w:rPr>
          <w:i/>
        </w:rPr>
        <w:t xml:space="preserve"> damit verbundenen Strecke</w:t>
      </w:r>
      <w:r w:rsidR="00C062B2">
        <w:rPr>
          <w:i/>
        </w:rPr>
        <w:t>n</w:t>
      </w:r>
      <w:r>
        <w:rPr>
          <w:i/>
        </w:rPr>
        <w:t>-Neuerung</w:t>
      </w:r>
      <w:r w:rsidR="0051481D">
        <w:rPr>
          <w:i/>
        </w:rPr>
        <w:t>en</w:t>
      </w:r>
      <w:r>
        <w:rPr>
          <w:i/>
        </w:rPr>
        <w:t xml:space="preserve"> </w:t>
      </w:r>
      <w:r w:rsidR="0051481D">
        <w:rPr>
          <w:i/>
        </w:rPr>
        <w:t>warten</w:t>
      </w:r>
      <w:r>
        <w:rPr>
          <w:i/>
        </w:rPr>
        <w:t xml:space="preserve"> ein einzigartiges Flair mit Start und Ziel direkt vor dem berühmten Schlosshotel </w:t>
      </w:r>
      <w:proofErr w:type="spellStart"/>
      <w:r>
        <w:rPr>
          <w:i/>
        </w:rPr>
        <w:t>Velden</w:t>
      </w:r>
      <w:proofErr w:type="spellEnd"/>
      <w:r>
        <w:rPr>
          <w:i/>
        </w:rPr>
        <w:t xml:space="preserve"> un</w:t>
      </w:r>
      <w:r w:rsidR="00D50289">
        <w:rPr>
          <w:i/>
        </w:rPr>
        <w:t>d die neue Alpe</w:t>
      </w:r>
      <w:r w:rsidR="0051481D">
        <w:rPr>
          <w:i/>
        </w:rPr>
        <w:t>-Adria Wertung auf die Athleten.</w:t>
      </w:r>
    </w:p>
    <w:p w:rsidR="008050B1" w:rsidRDefault="008050B1" w:rsidP="00874741">
      <w:pPr>
        <w:spacing w:after="200" w:line="276" w:lineRule="auto"/>
        <w:ind w:right="0"/>
        <w:rPr>
          <w:i/>
        </w:rPr>
      </w:pPr>
    </w:p>
    <w:p w:rsidR="008050B1" w:rsidRDefault="00F067CE" w:rsidP="008050B1">
      <w:pPr>
        <w:spacing w:after="200" w:line="276" w:lineRule="auto"/>
        <w:ind w:right="0"/>
      </w:pPr>
      <w:r>
        <w:t xml:space="preserve">Der </w:t>
      </w:r>
      <w:proofErr w:type="spellStart"/>
      <w:r>
        <w:t>Velden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</w:t>
      </w:r>
      <w:r w:rsidR="00D50289">
        <w:t>-Alpe-Adria-</w:t>
      </w:r>
      <w:r>
        <w:t xml:space="preserve">Triathlon 2013 präsentiert sich in einem neuen Kleid. Nach der mehrjährigen, erfolgreichen Durchführung </w:t>
      </w:r>
      <w:r w:rsidR="00C062B2">
        <w:t>über die</w:t>
      </w:r>
      <w:r>
        <w:t xml:space="preserve"> Sprintdistanz folgt in diesem Jahr der nächste Schritt: erstmals wird dieser Bewerb über die </w:t>
      </w:r>
      <w:r w:rsidR="008050B1">
        <w:t xml:space="preserve">Olympische </w:t>
      </w:r>
      <w:r>
        <w:t xml:space="preserve">Distanzen ausgetragen. </w:t>
      </w:r>
      <w:r w:rsidR="008050B1">
        <w:t>Diese Änderung</w:t>
      </w:r>
      <w:r>
        <w:t xml:space="preserve"> bringt für Teilnehmer und Zuschauer zahlreiche attraktive Neuerungen mit sich. </w:t>
      </w:r>
    </w:p>
    <w:p w:rsidR="00874741" w:rsidRDefault="00C062B2" w:rsidP="008050B1">
      <w:pPr>
        <w:spacing w:after="200" w:line="276" w:lineRule="auto"/>
        <w:ind w:right="0"/>
      </w:pPr>
      <w:r>
        <w:t>Das</w:t>
      </w:r>
      <w:r w:rsidR="008050B1">
        <w:t xml:space="preserve"> Highlight: </w:t>
      </w:r>
      <w:r>
        <w:t xml:space="preserve">Zentrum des </w:t>
      </w:r>
      <w:proofErr w:type="spellStart"/>
      <w:r>
        <w:t>Triathlongeschehens</w:t>
      </w:r>
      <w:proofErr w:type="spellEnd"/>
      <w:r>
        <w:t xml:space="preserve"> bildet der </w:t>
      </w:r>
      <w:proofErr w:type="spellStart"/>
      <w:r>
        <w:t>Seecorso</w:t>
      </w:r>
      <w:proofErr w:type="spellEnd"/>
      <w:r>
        <w:t xml:space="preserve"> d</w:t>
      </w:r>
      <w:r w:rsidR="00F067CE">
        <w:t xml:space="preserve">irekt </w:t>
      </w:r>
      <w:r w:rsidR="00F067CE" w:rsidRPr="00F067CE">
        <w:t xml:space="preserve">vor dem Schlosshotel </w:t>
      </w:r>
      <w:proofErr w:type="spellStart"/>
      <w:r w:rsidR="00F067CE" w:rsidRPr="00F067CE">
        <w:t>Velden</w:t>
      </w:r>
      <w:proofErr w:type="spellEnd"/>
      <w:r>
        <w:t xml:space="preserve">, wo sich Start, Ziel und die Wechselzone </w:t>
      </w:r>
      <w:r w:rsidR="00F067CE" w:rsidRPr="00F067CE">
        <w:t xml:space="preserve">finden. „Diese Kulisse ist ein </w:t>
      </w:r>
      <w:r w:rsidR="00874741" w:rsidRPr="00F067CE">
        <w:t>Garant f</w:t>
      </w:r>
      <w:r w:rsidR="00F067CE" w:rsidRPr="00F067CE">
        <w:t xml:space="preserve">ür </w:t>
      </w:r>
      <w:r>
        <w:t xml:space="preserve">eine einzigartige </w:t>
      </w:r>
      <w:r w:rsidRPr="00F067CE">
        <w:t xml:space="preserve">Atmosphäre und </w:t>
      </w:r>
      <w:r w:rsidR="00F067CE" w:rsidRPr="00F067CE">
        <w:t>außergewöhnliche Bilder</w:t>
      </w:r>
      <w:proofErr w:type="gramStart"/>
      <w:r w:rsidR="00F067CE" w:rsidRPr="00F067CE">
        <w:t>,“</w:t>
      </w:r>
      <w:proofErr w:type="gramEnd"/>
      <w:r w:rsidR="00F067CE" w:rsidRPr="00F067CE">
        <w:t xml:space="preserve"> </w:t>
      </w:r>
      <w:r>
        <w:t>freut sich</w:t>
      </w:r>
      <w:r w:rsidR="00F067CE" w:rsidRPr="00F067CE">
        <w:t xml:space="preserve"> Organisator Werner Uran.</w:t>
      </w:r>
    </w:p>
    <w:p w:rsidR="00F067CE" w:rsidRDefault="00F067CE" w:rsidP="008050B1">
      <w:pPr>
        <w:spacing w:after="200" w:line="276" w:lineRule="auto"/>
        <w:ind w:right="0"/>
      </w:pPr>
      <w:r>
        <w:t xml:space="preserve">Geschwommen wird über zwei 750m Schleifen, unterbrochen mit einem </w:t>
      </w:r>
      <w:r w:rsidR="008050B1">
        <w:t>Landgang</w:t>
      </w:r>
      <w:r>
        <w:t xml:space="preserve"> direkt vor dem Schloss</w:t>
      </w:r>
      <w:r w:rsidR="00C062B2">
        <w:t>hotel</w:t>
      </w:r>
      <w:r>
        <w:t xml:space="preserve">. </w:t>
      </w:r>
      <w:r w:rsidR="008050B1">
        <w:t>Ebenfalls neu: e</w:t>
      </w:r>
      <w:r w:rsidR="004A2B38">
        <w:t xml:space="preserve">rstmals starten die </w:t>
      </w:r>
      <w:r w:rsidR="008050B1">
        <w:t>Frauen</w:t>
      </w:r>
      <w:r w:rsidR="004A2B38">
        <w:t xml:space="preserve"> 30 Minuten vor den männlichen Kollegen. </w:t>
      </w:r>
      <w:r>
        <w:t xml:space="preserve">Über sechs Runden führt </w:t>
      </w:r>
      <w:r w:rsidR="008050B1">
        <w:t xml:space="preserve">die anschließende, </w:t>
      </w:r>
      <w:r>
        <w:t>selektive Radstrecke</w:t>
      </w:r>
      <w:r w:rsidR="00C062B2">
        <w:t xml:space="preserve"> in Richtung Lind</w:t>
      </w:r>
      <w:r>
        <w:t xml:space="preserve">, auf der Windschattenfahren </w:t>
      </w:r>
      <w:r w:rsidR="008050B1">
        <w:t>erlaubt</w:t>
      </w:r>
      <w:r>
        <w:t xml:space="preserve"> ist. </w:t>
      </w:r>
      <w:r w:rsidR="008050B1">
        <w:t xml:space="preserve">Für </w:t>
      </w:r>
      <w:r w:rsidR="00C062B2">
        <w:t>die</w:t>
      </w:r>
      <w:r w:rsidR="008050B1">
        <w:t xml:space="preserve"> Sicherheit </w:t>
      </w:r>
      <w:r w:rsidR="00C062B2">
        <w:t xml:space="preserve">der Teilnehmer und Zuschauer </w:t>
      </w:r>
      <w:r w:rsidR="008050B1">
        <w:t xml:space="preserve">sorgt die Vollsperre der Rad- und Laufstrecke. Zum Abschluss gilt es vier Mal die 2,5 Kilometer lange und flache Laufstrecke entlang der Seepromenade zurückzulegen, ehe </w:t>
      </w:r>
      <w:r>
        <w:t xml:space="preserve">die Athleten </w:t>
      </w:r>
      <w:r w:rsidR="00C062B2">
        <w:t>bei tosendem Applaus ins Ziel einlaufen</w:t>
      </w:r>
      <w:r>
        <w:t xml:space="preserve">. </w:t>
      </w:r>
    </w:p>
    <w:p w:rsidR="004A2B38" w:rsidRPr="008050B1" w:rsidRDefault="004A2B38" w:rsidP="008050B1">
      <w:pPr>
        <w:spacing w:after="200" w:line="276" w:lineRule="auto"/>
        <w:ind w:right="0"/>
        <w:rPr>
          <w:b/>
        </w:rPr>
      </w:pPr>
      <w:r w:rsidRPr="008050B1">
        <w:rPr>
          <w:b/>
        </w:rPr>
        <w:t>Sportliches Zusammenwachsen mit dem Alpen-Adria-Triathlon Cup</w:t>
      </w:r>
    </w:p>
    <w:p w:rsidR="004A2B38" w:rsidRDefault="004A2B38" w:rsidP="008050B1">
      <w:pPr>
        <w:spacing w:after="200" w:line="276" w:lineRule="auto"/>
        <w:ind w:right="0"/>
      </w:pPr>
      <w:r>
        <w:t xml:space="preserve">Die Triathlon Events in </w:t>
      </w:r>
      <w:proofErr w:type="spellStart"/>
      <w:r>
        <w:t>Pörtschach</w:t>
      </w:r>
      <w:proofErr w:type="spellEnd"/>
      <w:r>
        <w:t xml:space="preserve">, </w:t>
      </w:r>
      <w:proofErr w:type="spellStart"/>
      <w:r>
        <w:t>Portoroz</w:t>
      </w:r>
      <w:proofErr w:type="spellEnd"/>
      <w:r w:rsidR="00C062B2">
        <w:t xml:space="preserve"> (SLO)</w:t>
      </w:r>
      <w:r>
        <w:t>, Udine</w:t>
      </w:r>
      <w:r w:rsidR="00C062B2">
        <w:t xml:space="preserve"> (ITA)</w:t>
      </w:r>
      <w:r>
        <w:t xml:space="preserve">, </w:t>
      </w:r>
      <w:proofErr w:type="spellStart"/>
      <w:r>
        <w:t>Trasaghis</w:t>
      </w:r>
      <w:proofErr w:type="spellEnd"/>
      <w:r w:rsidR="00C062B2">
        <w:t xml:space="preserve"> (ITA)</w:t>
      </w:r>
      <w:r>
        <w:t xml:space="preserve">, </w:t>
      </w:r>
      <w:proofErr w:type="spellStart"/>
      <w:r>
        <w:t>Bled</w:t>
      </w:r>
      <w:proofErr w:type="spellEnd"/>
      <w:r>
        <w:t xml:space="preserve"> </w:t>
      </w:r>
      <w:r w:rsidR="00C062B2">
        <w:t xml:space="preserve">(SLO) </w:t>
      </w:r>
      <w:r>
        <w:t xml:space="preserve">und </w:t>
      </w:r>
      <w:proofErr w:type="spellStart"/>
      <w:r>
        <w:t>Velden</w:t>
      </w:r>
      <w:proofErr w:type="spellEnd"/>
      <w:r>
        <w:t xml:space="preserve"> bilden 2013 erstmals den Alpen-Adria-Triathlon Cup, der Triathleten einlädt Veranstaltungen in den Nachbarländern kennen zu lernen. Wer an mindestens drei Rennen teilnimmt, wird in diese Wertung aufgenommen und wahrt </w:t>
      </w:r>
      <w:r w:rsidR="008050B1">
        <w:t>seine</w:t>
      </w:r>
      <w:r>
        <w:t xml:space="preserve"> Chance </w:t>
      </w:r>
      <w:r w:rsidR="008050B1">
        <w:t xml:space="preserve">eine der wertvollen Trophäen </w:t>
      </w:r>
      <w:r>
        <w:t>in seiner Alters</w:t>
      </w:r>
      <w:r w:rsidR="008050B1">
        <w:t>klasse zu gewinnen.</w:t>
      </w:r>
    </w:p>
    <w:p w:rsidR="0051481D" w:rsidRDefault="0051481D" w:rsidP="008050B1">
      <w:pPr>
        <w:spacing w:after="200" w:line="276" w:lineRule="auto"/>
        <w:ind w:right="0"/>
      </w:pPr>
      <w:proofErr w:type="spellStart"/>
      <w:r>
        <w:lastRenderedPageBreak/>
        <w:t>Desweiteren</w:t>
      </w:r>
      <w:proofErr w:type="spellEnd"/>
      <w:r>
        <w:t xml:space="preserve"> zählt der </w:t>
      </w:r>
      <w:proofErr w:type="spellStart"/>
      <w:r>
        <w:t>Velden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Triathlon zum </w:t>
      </w:r>
      <w:r w:rsidRPr="0051481D">
        <w:t>Kärntner Triathlon Cup</w:t>
      </w:r>
      <w:r>
        <w:t xml:space="preserve"> und zu den </w:t>
      </w:r>
      <w:r w:rsidRPr="0051481D">
        <w:t xml:space="preserve">Erdinger Alkoholfrei </w:t>
      </w:r>
      <w:proofErr w:type="spellStart"/>
      <w:r w:rsidRPr="0051481D">
        <w:t>Tri</w:t>
      </w:r>
      <w:proofErr w:type="spellEnd"/>
      <w:r w:rsidRPr="0051481D">
        <w:t xml:space="preserve"> OPEN</w:t>
      </w:r>
      <w:r>
        <w:t>.</w:t>
      </w:r>
    </w:p>
    <w:p w:rsidR="004A2B38" w:rsidRPr="0051481D" w:rsidRDefault="004A2B38" w:rsidP="00F067CE">
      <w:pPr>
        <w:tabs>
          <w:tab w:val="left" w:pos="1770"/>
        </w:tabs>
        <w:rPr>
          <w:b/>
        </w:rPr>
      </w:pPr>
      <w:r w:rsidRPr="0051481D">
        <w:rPr>
          <w:b/>
        </w:rPr>
        <w:t xml:space="preserve">Die </w:t>
      </w:r>
      <w:proofErr w:type="spellStart"/>
      <w:r w:rsidRPr="0051481D">
        <w:rPr>
          <w:b/>
        </w:rPr>
        <w:t>Velden</w:t>
      </w:r>
      <w:proofErr w:type="spellEnd"/>
      <w:r w:rsidRPr="0051481D">
        <w:rPr>
          <w:b/>
        </w:rPr>
        <w:t xml:space="preserve"> </w:t>
      </w:r>
      <w:proofErr w:type="spellStart"/>
      <w:r w:rsidRPr="0051481D">
        <w:rPr>
          <w:b/>
        </w:rPr>
        <w:t>Pago</w:t>
      </w:r>
      <w:proofErr w:type="spellEnd"/>
      <w:r w:rsidRPr="0051481D">
        <w:rPr>
          <w:b/>
        </w:rPr>
        <w:t xml:space="preserve"> Triathlon Veranstaltungs-Eckdaten:</w:t>
      </w:r>
    </w:p>
    <w:p w:rsidR="004A2B38" w:rsidRDefault="004A2B38" w:rsidP="008050B1">
      <w:pPr>
        <w:numPr>
          <w:ilvl w:val="0"/>
          <w:numId w:val="1"/>
        </w:numPr>
        <w:spacing w:line="276" w:lineRule="auto"/>
        <w:ind w:left="714" w:right="0" w:hanging="357"/>
      </w:pPr>
      <w:r>
        <w:t>Termin: Samstag, 15. Juni 2013</w:t>
      </w:r>
    </w:p>
    <w:p w:rsidR="004A2B38" w:rsidRDefault="004A2B38" w:rsidP="008050B1">
      <w:pPr>
        <w:numPr>
          <w:ilvl w:val="0"/>
          <w:numId w:val="1"/>
        </w:numPr>
        <w:spacing w:line="276" w:lineRule="auto"/>
        <w:ind w:left="714" w:right="0" w:hanging="357"/>
      </w:pPr>
      <w:r>
        <w:t>Start: 15.00</w:t>
      </w:r>
    </w:p>
    <w:p w:rsidR="0051481D" w:rsidRDefault="0051481D" w:rsidP="008050B1">
      <w:pPr>
        <w:numPr>
          <w:ilvl w:val="0"/>
          <w:numId w:val="1"/>
        </w:numPr>
        <w:spacing w:line="276" w:lineRule="auto"/>
        <w:ind w:left="714" w:right="0" w:hanging="357"/>
      </w:pPr>
      <w:bookmarkStart w:id="0" w:name="_GoBack"/>
      <w:r>
        <w:t>Distanz: 1,5km Schwimmen, 40km Radfahren, 10km Laufen</w:t>
      </w:r>
    </w:p>
    <w:bookmarkEnd w:id="0"/>
    <w:p w:rsidR="0051481D" w:rsidRDefault="0051481D" w:rsidP="008050B1">
      <w:pPr>
        <w:numPr>
          <w:ilvl w:val="0"/>
          <w:numId w:val="1"/>
        </w:numPr>
        <w:spacing w:line="276" w:lineRule="auto"/>
        <w:ind w:left="714" w:right="0" w:hanging="357"/>
      </w:pPr>
      <w:r>
        <w:t>Bewerbe: Einzel, 3er Staffel</w:t>
      </w:r>
    </w:p>
    <w:p w:rsidR="0051481D" w:rsidRDefault="0051481D" w:rsidP="008050B1">
      <w:pPr>
        <w:numPr>
          <w:ilvl w:val="0"/>
          <w:numId w:val="1"/>
        </w:numPr>
        <w:spacing w:line="276" w:lineRule="auto"/>
        <w:ind w:left="714" w:right="0" w:hanging="357"/>
      </w:pPr>
      <w:r>
        <w:t>Wettkampfregeln: Windschattenfahren erlaubt</w:t>
      </w:r>
    </w:p>
    <w:p w:rsidR="004A2B38" w:rsidRDefault="0051481D" w:rsidP="008050B1">
      <w:pPr>
        <w:numPr>
          <w:ilvl w:val="0"/>
          <w:numId w:val="1"/>
        </w:numPr>
        <w:spacing w:line="276" w:lineRule="auto"/>
        <w:ind w:left="714" w:right="0" w:hanging="357"/>
      </w:pPr>
      <w:r>
        <w:t xml:space="preserve">Veranstaltungsbereich (Start, Ziel und Wechselzone): </w:t>
      </w:r>
      <w:proofErr w:type="spellStart"/>
      <w:r w:rsidR="00C062B2">
        <w:t>Seecorso</w:t>
      </w:r>
      <w:proofErr w:type="spellEnd"/>
      <w:r w:rsidR="00C062B2">
        <w:t xml:space="preserve"> </w:t>
      </w:r>
      <w:proofErr w:type="spellStart"/>
      <w:r w:rsidR="00C062B2">
        <w:t>Velden</w:t>
      </w:r>
      <w:proofErr w:type="spellEnd"/>
      <w:r w:rsidR="00C062B2">
        <w:t xml:space="preserve">, </w:t>
      </w:r>
      <w:r>
        <w:t xml:space="preserve">vor dem Schlosshotel </w:t>
      </w:r>
      <w:proofErr w:type="spellStart"/>
      <w:r>
        <w:t>Velden</w:t>
      </w:r>
      <w:proofErr w:type="spellEnd"/>
    </w:p>
    <w:p w:rsidR="0051481D" w:rsidRDefault="0051481D" w:rsidP="008050B1">
      <w:pPr>
        <w:numPr>
          <w:ilvl w:val="0"/>
          <w:numId w:val="1"/>
        </w:numPr>
        <w:spacing w:line="276" w:lineRule="auto"/>
        <w:ind w:left="714" w:right="0" w:hanging="357"/>
      </w:pPr>
      <w:r>
        <w:t>Max. Teilnehmeranzahl: 500</w:t>
      </w:r>
    </w:p>
    <w:p w:rsidR="0051481D" w:rsidRPr="0051481D" w:rsidRDefault="0051481D" w:rsidP="008050B1">
      <w:pPr>
        <w:numPr>
          <w:ilvl w:val="0"/>
          <w:numId w:val="1"/>
        </w:numPr>
        <w:spacing w:line="276" w:lineRule="auto"/>
        <w:ind w:left="714" w:right="0" w:hanging="357"/>
      </w:pPr>
      <w:r>
        <w:t xml:space="preserve">Anmeldung: unter </w:t>
      </w:r>
      <w:r w:rsidRPr="0051481D">
        <w:t>www.s-a-w.at</w:t>
      </w:r>
    </w:p>
    <w:p w:rsidR="0051481D" w:rsidRDefault="0051481D" w:rsidP="008050B1">
      <w:pPr>
        <w:numPr>
          <w:ilvl w:val="0"/>
          <w:numId w:val="1"/>
        </w:numPr>
        <w:spacing w:line="276" w:lineRule="auto"/>
        <w:ind w:left="714" w:right="0" w:hanging="357"/>
      </w:pPr>
      <w:proofErr w:type="spellStart"/>
      <w:r w:rsidRPr="0051481D">
        <w:t>Nenngeld</w:t>
      </w:r>
      <w:proofErr w:type="spellEnd"/>
      <w:r w:rsidRPr="0051481D">
        <w:t>:</w:t>
      </w:r>
      <w:r>
        <w:t xml:space="preserve"> bis 31.</w:t>
      </w:r>
      <w:r w:rsidRPr="0051481D">
        <w:t>3.2013 € 40,-</w:t>
      </w:r>
      <w:r>
        <w:t xml:space="preserve"> </w:t>
      </w:r>
      <w:r w:rsidRPr="0051481D">
        <w:t>1.</w:t>
      </w:r>
      <w:r>
        <w:t>4.2013 - 31.</w:t>
      </w:r>
      <w:r w:rsidRPr="0051481D">
        <w:t>5.2013 € 50,-</w:t>
      </w:r>
      <w:r>
        <w:t xml:space="preserve">, Nachnennung: vor Ort gegen Nachnenngebühr von € 65,-- möglich, </w:t>
      </w:r>
      <w:r w:rsidRPr="0051481D">
        <w:t>Staffel: € 105,-</w:t>
      </w:r>
    </w:p>
    <w:p w:rsidR="008050B1" w:rsidRDefault="008050B1" w:rsidP="008050B1">
      <w:pPr>
        <w:spacing w:after="200" w:line="276" w:lineRule="auto"/>
        <w:ind w:right="0"/>
      </w:pPr>
    </w:p>
    <w:p w:rsidR="008050B1" w:rsidRPr="006B48D3" w:rsidRDefault="008050B1" w:rsidP="008050B1">
      <w:pPr>
        <w:ind w:right="0"/>
        <w:rPr>
          <w:i/>
        </w:rPr>
      </w:pPr>
      <w:r w:rsidRPr="006B48D3">
        <w:rPr>
          <w:b/>
        </w:rPr>
        <w:t xml:space="preserve">Weitere Infos &amp; Kontakt: </w:t>
      </w:r>
      <w:r w:rsidRPr="006B48D3">
        <w:rPr>
          <w:b/>
        </w:rPr>
        <w:br/>
      </w:r>
      <w:r>
        <w:t>Werner Uran, Verein Sport am Wörthersee, +43 /664/313 82 15</w:t>
      </w:r>
      <w:r w:rsidRPr="00F17066">
        <w:t xml:space="preserve"> </w:t>
      </w:r>
      <w:hyperlink r:id="rId8" w:history="1">
        <w:r w:rsidRPr="00CF4842">
          <w:rPr>
            <w:rStyle w:val="Hyperlink"/>
          </w:rPr>
          <w:t>www.s-a-w.at</w:t>
        </w:r>
      </w:hyperlink>
      <w:r>
        <w:br/>
      </w:r>
      <w:proofErr w:type="spellStart"/>
      <w:r w:rsidRPr="00683FE9">
        <w:rPr>
          <w:i/>
        </w:rPr>
        <w:t>Fotocredit</w:t>
      </w:r>
      <w:proofErr w:type="spellEnd"/>
      <w:r w:rsidRPr="00683FE9">
        <w:rPr>
          <w:i/>
        </w:rPr>
        <w:t>: SAW/KK – Abdruck honorarfrei</w:t>
      </w:r>
    </w:p>
    <w:p w:rsidR="008050B1" w:rsidRDefault="008050B1" w:rsidP="00F067CE">
      <w:pPr>
        <w:tabs>
          <w:tab w:val="left" w:pos="1770"/>
        </w:tabs>
      </w:pPr>
    </w:p>
    <w:sectPr w:rsidR="008050B1" w:rsidSect="00397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E3" w:rsidRDefault="00B449E3" w:rsidP="005419AC">
      <w:r>
        <w:separator/>
      </w:r>
    </w:p>
  </w:endnote>
  <w:endnote w:type="continuationSeparator" w:id="0">
    <w:p w:rsidR="00B449E3" w:rsidRDefault="00B449E3" w:rsidP="005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6" w:rsidRDefault="006664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46" w:rsidRPr="00752446" w:rsidRDefault="00752446" w:rsidP="00752446">
    <w:pPr>
      <w:pStyle w:val="StandardWeb"/>
      <w:shd w:val="clear" w:color="auto" w:fill="FFFFFF"/>
      <w:spacing w:before="0" w:beforeAutospacing="0" w:after="0" w:afterAutospacing="0" w:line="315" w:lineRule="atLeast"/>
      <w:textAlignment w:val="baseline"/>
      <w:rPr>
        <w:rFonts w:ascii="Arial" w:hAnsi="Arial" w:cs="Arial"/>
        <w:color w:val="444455"/>
        <w:sz w:val="16"/>
        <w:szCs w:val="16"/>
      </w:rPr>
    </w:pPr>
    <w:r w:rsidRPr="00752446">
      <w:rPr>
        <w:rFonts w:ascii="Arial" w:hAnsi="Arial" w:cs="Arial"/>
        <w:color w:val="444455"/>
        <w:sz w:val="16"/>
        <w:szCs w:val="16"/>
        <w:bdr w:val="none" w:sz="0" w:space="0" w:color="auto" w:frame="1"/>
      </w:rPr>
      <w:t>R</w:t>
    </w:r>
    <w:r>
      <w:rPr>
        <w:rFonts w:ascii="Arial" w:hAnsi="Arial" w:cs="Arial"/>
        <w:color w:val="444455"/>
        <w:sz w:val="16"/>
        <w:szCs w:val="16"/>
        <w:bdr w:val="none" w:sz="0" w:space="0" w:color="auto" w:frame="1"/>
      </w:rPr>
      <w:t xml:space="preserve">aiffeisenbank </w:t>
    </w:r>
    <w:proofErr w:type="spellStart"/>
    <w:r>
      <w:rPr>
        <w:rFonts w:ascii="Arial" w:hAnsi="Arial" w:cs="Arial"/>
        <w:color w:val="444455"/>
        <w:sz w:val="16"/>
        <w:szCs w:val="16"/>
        <w:bdr w:val="none" w:sz="0" w:space="0" w:color="auto" w:frame="1"/>
      </w:rPr>
      <w:t>Velden</w:t>
    </w:r>
    <w:proofErr w:type="spellEnd"/>
    <w:r>
      <w:rPr>
        <w:rFonts w:ascii="Arial" w:hAnsi="Arial" w:cs="Arial"/>
        <w:color w:val="444455"/>
        <w:sz w:val="16"/>
        <w:szCs w:val="16"/>
        <w:bdr w:val="none" w:sz="0" w:space="0" w:color="auto" w:frame="1"/>
      </w:rPr>
      <w:t xml:space="preserve">/Wörthersee | BLZ 39390 | </w:t>
    </w:r>
    <w:proofErr w:type="spellStart"/>
    <w:r w:rsidRPr="00752446">
      <w:rPr>
        <w:rFonts w:ascii="Arial" w:hAnsi="Arial" w:cs="Arial"/>
        <w:color w:val="444455"/>
        <w:sz w:val="16"/>
        <w:szCs w:val="16"/>
        <w:bdr w:val="none" w:sz="0" w:space="0" w:color="auto" w:frame="1"/>
      </w:rPr>
      <w:t>Kto.Nr</w:t>
    </w:r>
    <w:proofErr w:type="spellEnd"/>
    <w:r w:rsidRPr="00752446">
      <w:rPr>
        <w:rFonts w:ascii="Arial" w:hAnsi="Arial" w:cs="Arial"/>
        <w:color w:val="444455"/>
        <w:sz w:val="16"/>
        <w:szCs w:val="16"/>
        <w:bdr w:val="none" w:sz="0" w:space="0" w:color="auto" w:frame="1"/>
      </w:rPr>
      <w:t xml:space="preserve">. </w:t>
    </w:r>
    <w:r w:rsidR="00D60FDC">
      <w:rPr>
        <w:rFonts w:ascii="Arial" w:hAnsi="Arial" w:cs="Arial"/>
        <w:color w:val="444455"/>
        <w:sz w:val="16"/>
        <w:szCs w:val="16"/>
        <w:bdr w:val="none" w:sz="0" w:space="0" w:color="auto" w:frame="1"/>
      </w:rPr>
      <w:t>1000.60699</w:t>
    </w:r>
    <w:r>
      <w:rPr>
        <w:rFonts w:ascii="Arial" w:hAnsi="Arial" w:cs="Arial"/>
        <w:color w:val="444455"/>
        <w:sz w:val="16"/>
        <w:szCs w:val="16"/>
      </w:rPr>
      <w:t xml:space="preserve"> | </w:t>
    </w:r>
    <w:r w:rsidR="0002597D">
      <w:rPr>
        <w:rFonts w:ascii="Arial" w:hAnsi="Arial" w:cs="Arial"/>
        <w:color w:val="444455"/>
        <w:sz w:val="16"/>
        <w:szCs w:val="16"/>
        <w:bdr w:val="none" w:sz="0" w:space="0" w:color="auto" w:frame="1"/>
      </w:rPr>
      <w:t>IBAN: AT88 3939 0001 0006 0699</w:t>
    </w:r>
    <w:r>
      <w:rPr>
        <w:rFonts w:ascii="Arial" w:hAnsi="Arial" w:cs="Arial"/>
        <w:color w:val="444455"/>
        <w:sz w:val="16"/>
        <w:szCs w:val="16"/>
        <w:bdr w:val="none" w:sz="0" w:space="0" w:color="auto" w:frame="1"/>
      </w:rPr>
      <w:t xml:space="preserve">| BIC: </w:t>
    </w:r>
    <w:r w:rsidRPr="00752446">
      <w:rPr>
        <w:rFonts w:ascii="Arial" w:hAnsi="Arial" w:cs="Arial"/>
        <w:color w:val="444455"/>
        <w:sz w:val="16"/>
        <w:szCs w:val="16"/>
        <w:bdr w:val="none" w:sz="0" w:space="0" w:color="auto" w:frame="1"/>
      </w:rPr>
      <w:t>RZKTAT2K390</w:t>
    </w:r>
  </w:p>
  <w:p w:rsidR="00666406" w:rsidRDefault="008050B1" w:rsidP="00397BDB">
    <w:pPr>
      <w:pStyle w:val="Fuzeile"/>
    </w:pPr>
    <w:r>
      <w:rPr>
        <w:noProof/>
        <w:lang w:eastAsia="de-AT"/>
      </w:rPr>
      <w:drawing>
        <wp:inline distT="0" distB="0" distL="0" distR="0">
          <wp:extent cx="5762625" cy="1066800"/>
          <wp:effectExtent l="19050" t="0" r="9525" b="0"/>
          <wp:docPr id="2" name="Bild 2" descr="fuss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6" w:rsidRDefault="006664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E3" w:rsidRDefault="00B449E3" w:rsidP="005419AC">
      <w:r>
        <w:separator/>
      </w:r>
    </w:p>
  </w:footnote>
  <w:footnote w:type="continuationSeparator" w:id="0">
    <w:p w:rsidR="00B449E3" w:rsidRDefault="00B449E3" w:rsidP="0054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6" w:rsidRDefault="006664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6" w:rsidRDefault="008050B1">
    <w:pPr>
      <w:pStyle w:val="Kopfzeile"/>
    </w:pPr>
    <w:r>
      <w:rPr>
        <w:noProof/>
        <w:lang w:eastAsia="de-AT"/>
      </w:rPr>
      <w:drawing>
        <wp:inline distT="0" distB="0" distL="0" distR="0">
          <wp:extent cx="5743575" cy="1438275"/>
          <wp:effectExtent l="19050" t="0" r="9525" b="0"/>
          <wp:docPr id="1" name="Grafik 1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6" w:rsidRDefault="006664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686"/>
    <w:multiLevelType w:val="hybridMultilevel"/>
    <w:tmpl w:val="AF943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C"/>
    <w:rsid w:val="0002597D"/>
    <w:rsid w:val="00032490"/>
    <w:rsid w:val="000E0B0E"/>
    <w:rsid w:val="00110071"/>
    <w:rsid w:val="00132D59"/>
    <w:rsid w:val="00191941"/>
    <w:rsid w:val="001C0B82"/>
    <w:rsid w:val="001F3E29"/>
    <w:rsid w:val="00211E3B"/>
    <w:rsid w:val="002454C4"/>
    <w:rsid w:val="002A7D80"/>
    <w:rsid w:val="0036655D"/>
    <w:rsid w:val="00397BDB"/>
    <w:rsid w:val="004A2B38"/>
    <w:rsid w:val="004D4B99"/>
    <w:rsid w:val="0051481D"/>
    <w:rsid w:val="005419AC"/>
    <w:rsid w:val="005773EA"/>
    <w:rsid w:val="00597EF5"/>
    <w:rsid w:val="00666406"/>
    <w:rsid w:val="0068743A"/>
    <w:rsid w:val="00716087"/>
    <w:rsid w:val="00752446"/>
    <w:rsid w:val="00776705"/>
    <w:rsid w:val="007B1F28"/>
    <w:rsid w:val="007C1821"/>
    <w:rsid w:val="008050B1"/>
    <w:rsid w:val="008277A3"/>
    <w:rsid w:val="00874741"/>
    <w:rsid w:val="00902C1B"/>
    <w:rsid w:val="00987719"/>
    <w:rsid w:val="00A7247B"/>
    <w:rsid w:val="00B449E3"/>
    <w:rsid w:val="00B87C64"/>
    <w:rsid w:val="00C062B2"/>
    <w:rsid w:val="00C61A28"/>
    <w:rsid w:val="00C91190"/>
    <w:rsid w:val="00D50289"/>
    <w:rsid w:val="00D60FDC"/>
    <w:rsid w:val="00D85544"/>
    <w:rsid w:val="00D91422"/>
    <w:rsid w:val="00DB07D9"/>
    <w:rsid w:val="00EF567D"/>
    <w:rsid w:val="00F067CE"/>
    <w:rsid w:val="00F25125"/>
    <w:rsid w:val="00F703F6"/>
    <w:rsid w:val="00FC2121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64"/>
    <w:pPr>
      <w:ind w:right="-646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419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419AC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419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419A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41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419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2446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805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64"/>
    <w:pPr>
      <w:ind w:right="-646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419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419AC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419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419A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41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419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2446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805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a-w.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Grundfos A/S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mallework</dc:creator>
  <cp:lastModifiedBy>Werner Uran</cp:lastModifiedBy>
  <cp:revision>2</cp:revision>
  <dcterms:created xsi:type="dcterms:W3CDTF">2013-01-31T11:41:00Z</dcterms:created>
  <dcterms:modified xsi:type="dcterms:W3CDTF">2013-01-31T11:41:00Z</dcterms:modified>
</cp:coreProperties>
</file>